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00B" w:rsidRDefault="00395560" w:rsidP="00B560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</w:t>
      </w:r>
      <w:r w:rsidR="007C3F0A" w:rsidRPr="007C3F0A">
        <w:rPr>
          <w:rFonts w:ascii="Times New Roman" w:hAnsi="Times New Roman" w:cs="Times New Roman"/>
          <w:sz w:val="28"/>
          <w:szCs w:val="28"/>
        </w:rPr>
        <w:t>тчет об итогах реализации инициативного проекта</w:t>
      </w:r>
    </w:p>
    <w:p w:rsidR="00360C9F" w:rsidRDefault="00B5600B" w:rsidP="00B560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600B">
        <w:rPr>
          <w:rFonts w:ascii="Times New Roman" w:hAnsi="Times New Roman" w:cs="Times New Roman"/>
          <w:b/>
          <w:sz w:val="28"/>
          <w:szCs w:val="28"/>
        </w:rPr>
        <w:t>«Благоустройство территории, расположенной по адресу:  ул. Южно-Есаульская между домами №8, №10, №12»</w:t>
      </w:r>
    </w:p>
    <w:p w:rsidR="00360C9F" w:rsidRDefault="00360C9F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Инициатором инициативного проекта </w:t>
      </w:r>
      <w:r w:rsidR="00B5600B" w:rsidRPr="00B5600B">
        <w:rPr>
          <w:rFonts w:ascii="Times New Roman" w:hAnsi="Times New Roman" w:cs="Times New Roman"/>
          <w:sz w:val="28"/>
          <w:szCs w:val="28"/>
        </w:rPr>
        <w:t>«Благоустройство территории, расположенной по адресу:  ул. Южно-Есаульская между домами №8, №10, №12»</w:t>
      </w:r>
      <w:r>
        <w:rPr>
          <w:rFonts w:ascii="Times New Roman" w:hAnsi="Times New Roman" w:cs="Times New Roman"/>
          <w:sz w:val="28"/>
          <w:szCs w:val="28"/>
        </w:rPr>
        <w:t>является ин</w:t>
      </w:r>
      <w:r w:rsidR="00B5600B">
        <w:rPr>
          <w:rFonts w:ascii="Times New Roman" w:hAnsi="Times New Roman" w:cs="Times New Roman"/>
          <w:sz w:val="28"/>
          <w:szCs w:val="28"/>
        </w:rPr>
        <w:t>ициативная</w:t>
      </w:r>
      <w:r w:rsidR="00740EEF">
        <w:rPr>
          <w:rFonts w:ascii="Times New Roman" w:hAnsi="Times New Roman" w:cs="Times New Roman"/>
          <w:sz w:val="28"/>
          <w:szCs w:val="28"/>
        </w:rPr>
        <w:t xml:space="preserve"> г</w:t>
      </w:r>
      <w:r w:rsidR="00900A83">
        <w:rPr>
          <w:rFonts w:ascii="Times New Roman" w:hAnsi="Times New Roman" w:cs="Times New Roman"/>
          <w:sz w:val="28"/>
          <w:szCs w:val="28"/>
        </w:rPr>
        <w:t>руппа граждан (представитель группы Полищук Д.А.).</w:t>
      </w:r>
    </w:p>
    <w:p w:rsidR="00C84E94" w:rsidRDefault="003D7DAD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инициативного проекта позволит </w:t>
      </w:r>
      <w:r w:rsidR="003507B3">
        <w:rPr>
          <w:rFonts w:ascii="Times New Roman" w:hAnsi="Times New Roman" w:cs="Times New Roman"/>
          <w:sz w:val="28"/>
          <w:szCs w:val="28"/>
        </w:rPr>
        <w:t>решить проблему с организацией  досуга и свободного времени для жителей 4-го и 5-го микрорайонов</w:t>
      </w:r>
      <w:r w:rsidR="00652A00">
        <w:rPr>
          <w:rFonts w:ascii="Times New Roman" w:hAnsi="Times New Roman" w:cs="Times New Roman"/>
          <w:sz w:val="28"/>
          <w:szCs w:val="28"/>
        </w:rPr>
        <w:t>.</w:t>
      </w:r>
      <w:r w:rsidR="003507B3">
        <w:rPr>
          <w:rFonts w:ascii="Times New Roman" w:hAnsi="Times New Roman" w:cs="Times New Roman"/>
          <w:sz w:val="28"/>
          <w:szCs w:val="28"/>
        </w:rPr>
        <w:t xml:space="preserve"> Также позволит проводить спортивные и культурно-массовые мероприятия на открытом пространстве.</w:t>
      </w:r>
      <w:r w:rsidR="00C84E94">
        <w:rPr>
          <w:rFonts w:ascii="Times New Roman" w:hAnsi="Times New Roman" w:cs="Times New Roman"/>
          <w:sz w:val="28"/>
          <w:szCs w:val="28"/>
        </w:rPr>
        <w:t>Предлагаемая</w:t>
      </w:r>
      <w:r w:rsidR="00652A00">
        <w:rPr>
          <w:rFonts w:ascii="Times New Roman" w:hAnsi="Times New Roman" w:cs="Times New Roman"/>
          <w:sz w:val="28"/>
          <w:szCs w:val="28"/>
        </w:rPr>
        <w:t xml:space="preserve"> парковая территория</w:t>
      </w:r>
      <w:r w:rsidR="00C84E94">
        <w:rPr>
          <w:rFonts w:ascii="Times New Roman" w:hAnsi="Times New Roman" w:cs="Times New Roman"/>
          <w:sz w:val="28"/>
          <w:szCs w:val="28"/>
        </w:rPr>
        <w:t xml:space="preserve"> находится вблизи с жилым массивом и остановками общественного транспорта, благоустройство которой даст возможность жителям района и города реализовать свои потребности в отдыхе. </w:t>
      </w:r>
    </w:p>
    <w:p w:rsidR="00C84E94" w:rsidRDefault="00C84E94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инициативного проекта заключается в том, что в результате благоустройства данной территории будет решен ряд важных задач:</w:t>
      </w:r>
    </w:p>
    <w:p w:rsidR="003D7DAD" w:rsidRDefault="00C84E94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комфортной и безопасной общественной территории</w:t>
      </w:r>
      <w:r w:rsidR="00607789">
        <w:rPr>
          <w:rFonts w:ascii="Times New Roman" w:hAnsi="Times New Roman" w:cs="Times New Roman"/>
          <w:sz w:val="28"/>
          <w:szCs w:val="28"/>
        </w:rPr>
        <w:t>;</w:t>
      </w:r>
    </w:p>
    <w:p w:rsidR="00607789" w:rsidRDefault="00607789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предоставление жителям возможности проведения досуга</w:t>
      </w:r>
      <w:r w:rsidR="00845545">
        <w:rPr>
          <w:rFonts w:ascii="Times New Roman" w:hAnsi="Times New Roman" w:cs="Times New Roman"/>
          <w:sz w:val="28"/>
          <w:szCs w:val="28"/>
        </w:rPr>
        <w:t xml:space="preserve"> и занятиями спортом</w:t>
      </w:r>
      <w:r w:rsidR="00C50BAB">
        <w:rPr>
          <w:rFonts w:ascii="Times New Roman" w:hAnsi="Times New Roman" w:cs="Times New Roman"/>
          <w:sz w:val="28"/>
          <w:szCs w:val="28"/>
        </w:rPr>
        <w:t>.</w:t>
      </w:r>
    </w:p>
    <w:p w:rsidR="00D44D42" w:rsidRDefault="00D44D42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инициативного проекта в качестве подрядчика выступило Общество с ограниченной ответственностью «НПП «Дельта».</w:t>
      </w:r>
    </w:p>
    <w:p w:rsidR="0091094D" w:rsidRDefault="0091094D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Инициативный проект </w:t>
      </w:r>
      <w:r w:rsidRPr="0091094D">
        <w:rPr>
          <w:rFonts w:ascii="Times New Roman" w:hAnsi="Times New Roman" w:cs="Times New Roman"/>
          <w:sz w:val="28"/>
          <w:szCs w:val="28"/>
        </w:rPr>
        <w:t>«Благоустройство территории, расположенной по адресу:  ул. Южно-Есаульская между домами №8, №10, №12»</w:t>
      </w:r>
      <w:r>
        <w:rPr>
          <w:rFonts w:ascii="Times New Roman" w:hAnsi="Times New Roman" w:cs="Times New Roman"/>
          <w:sz w:val="28"/>
          <w:szCs w:val="28"/>
        </w:rPr>
        <w:t xml:space="preserve"> реализован в полном объеме.</w:t>
      </w:r>
    </w:p>
    <w:p w:rsidR="00C50BAB" w:rsidRDefault="00C50BAB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Инициативный проект включает в себя следующие работы</w:t>
      </w:r>
      <w:r w:rsidR="0091094D">
        <w:rPr>
          <w:rFonts w:ascii="Times New Roman" w:hAnsi="Times New Roman" w:cs="Times New Roman"/>
          <w:sz w:val="28"/>
          <w:szCs w:val="28"/>
        </w:rPr>
        <w:t>:</w:t>
      </w:r>
    </w:p>
    <w:p w:rsidR="001F5F24" w:rsidRDefault="001F5F24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45545">
        <w:rPr>
          <w:rFonts w:ascii="Times New Roman" w:hAnsi="Times New Roman" w:cs="Times New Roman"/>
          <w:sz w:val="28"/>
          <w:szCs w:val="28"/>
        </w:rPr>
        <w:t>планировка территории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45545" w:rsidRDefault="00845545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организация работ по асфальтированию площадки, укладки тротуарной плитки и резинового покрытия; </w:t>
      </w:r>
    </w:p>
    <w:p w:rsidR="001F5F24" w:rsidRDefault="00845545" w:rsidP="0091094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МАФов и зоны воркаута, организация спортивной</w:t>
      </w:r>
      <w:r w:rsidR="00D44D42">
        <w:rPr>
          <w:rFonts w:ascii="Times New Roman" w:hAnsi="Times New Roman" w:cs="Times New Roman"/>
          <w:sz w:val="28"/>
          <w:szCs w:val="28"/>
        </w:rPr>
        <w:t xml:space="preserve"> и детской площадок</w:t>
      </w:r>
      <w:r w:rsidR="0091094D">
        <w:rPr>
          <w:rFonts w:ascii="Times New Roman" w:hAnsi="Times New Roman" w:cs="Times New Roman"/>
          <w:sz w:val="28"/>
          <w:szCs w:val="28"/>
        </w:rPr>
        <w:t>, зоны отдыха</w:t>
      </w:r>
      <w:r w:rsidR="00D44D42">
        <w:rPr>
          <w:rFonts w:ascii="Times New Roman" w:hAnsi="Times New Roman" w:cs="Times New Roman"/>
          <w:sz w:val="28"/>
          <w:szCs w:val="28"/>
        </w:rPr>
        <w:t>;</w:t>
      </w:r>
    </w:p>
    <w:p w:rsidR="001F5F24" w:rsidRDefault="0091094D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F5F24">
        <w:rPr>
          <w:rFonts w:ascii="Times New Roman" w:hAnsi="Times New Roman" w:cs="Times New Roman"/>
          <w:sz w:val="28"/>
          <w:szCs w:val="28"/>
        </w:rPr>
        <w:t>освещени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F5F24">
        <w:rPr>
          <w:rFonts w:ascii="Times New Roman" w:hAnsi="Times New Roman" w:cs="Times New Roman"/>
          <w:sz w:val="28"/>
          <w:szCs w:val="28"/>
        </w:rPr>
        <w:t>;</w:t>
      </w:r>
    </w:p>
    <w:p w:rsidR="001F5F24" w:rsidRDefault="001F5F24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44D42">
        <w:rPr>
          <w:rFonts w:ascii="Times New Roman" w:hAnsi="Times New Roman" w:cs="Times New Roman"/>
          <w:sz w:val="28"/>
          <w:szCs w:val="28"/>
        </w:rPr>
        <w:t>озеленение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64D0" w:rsidRDefault="0091094D" w:rsidP="009109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инициативного проекта проведены следующие работы:</w:t>
      </w:r>
    </w:p>
    <w:tbl>
      <w:tblPr>
        <w:tblStyle w:val="a5"/>
        <w:tblW w:w="0" w:type="auto"/>
        <w:tblLayout w:type="fixed"/>
        <w:tblLook w:val="04A0"/>
      </w:tblPr>
      <w:tblGrid>
        <w:gridCol w:w="4786"/>
        <w:gridCol w:w="5210"/>
      </w:tblGrid>
      <w:tr w:rsidR="006353F3" w:rsidTr="000964D0">
        <w:tc>
          <w:tcPr>
            <w:tcW w:w="4786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</w:p>
        </w:tc>
        <w:tc>
          <w:tcPr>
            <w:tcW w:w="5210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</w:p>
        </w:tc>
      </w:tr>
      <w:tr w:rsidR="006353F3" w:rsidTr="00B32F61">
        <w:trPr>
          <w:trHeight w:val="2621"/>
        </w:trPr>
        <w:tc>
          <w:tcPr>
            <w:tcW w:w="4786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B79" w:rsidRDefault="00205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B79" w:rsidRDefault="00362508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096000" cy="4572000"/>
                  <wp:effectExtent l="0" t="0" r="0" b="0"/>
                  <wp:docPr id="15" name="Рисунок 15" descr="W:\Экономическое Управ\512\Ионова Л.В\Инициативные проекты 2025 год\Согласованные ИП на 2025 год\Благоустройство, ул. Ю.-Есаульская, д.8, 10, 12\Фото до\f7NIWdOSTGIN52AnsFFiC_df-NHsJUdwxNYCcsSo-LtprT8yF2JCa6JOWS_ZsEUCCghAOd39GzH9uq2VK5Ch8N1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W:\Экономическое Управ\512\Ионова Л.В\Инициативные проекты 2025 год\Согласованные ИП на 2025 год\Благоустройство, ул. Ю.-Есаульская, д.8, 10, 12\Фото до\f7NIWdOSTGIN52AnsFFiC_df-NHsJUdwxNYCcsSo-LtprT8yF2JCa6JOWS_ZsEUCCghAOd39GzH9uq2VK5Ch8N1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6353F3" w:rsidRDefault="0091094D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69141" cy="2809875"/>
                  <wp:effectExtent l="0" t="0" r="0" b="0"/>
                  <wp:docPr id="2" name="Рисунок 2" descr="W:\Экономическое Управ\512\Ионова Л.В\Инициативные проекты 2025 год\Согласованные ИП на 2025 год\Благоустройство, ул. Ю.-Есаульская, д.8, 10, 12\Фото\attachment (4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Экономическое Управ\512\Ионова Л.В\Инициативные проекты 2025 год\Согласованные ИП на 2025 год\Благоустройство, ул. Ю.-Есаульская, д.8, 10, 12\Фото\attachment (4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602" cy="2817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5B79" w:rsidRDefault="00B54424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33700" cy="2409825"/>
                  <wp:effectExtent l="0" t="0" r="0" b="0"/>
                  <wp:docPr id="24" name="Рисунок 24" descr="W:\Экономическое Управ\512\Ионова Л.В\Инициативные проекты 2025 год\Согласованные ИП на 2025 год\Благоустройство, ул. Ю.-Есаульская, д.8, 10, 12\Фото\attachment (4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Экономическое Управ\512\Ионова Л.В\Инициативные проекты 2025 год\Согласованные ИП на 2025 год\Благоустройство, ул. Ю.-Есаульская, д.8, 10, 12\Фото\attachment (4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758" cy="241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4424" w:rsidRDefault="00B54424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B79" w:rsidRDefault="0091094D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48100" cy="2885511"/>
                  <wp:effectExtent l="0" t="0" r="0" b="0"/>
                  <wp:docPr id="21" name="Рисунок 21" descr="W:\Экономическое Управ\512\Ионова Л.В\Инициативные проекты 2025 год\Согласованные ИП на 2025 год\Благоустройство, ул. Ю.-Есаульская, д.8, 10, 12\Фото\attachment (39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Экономическое Управ\512\Ионова Л.В\Инициативные проекты 2025 год\Согласованные ИП на 2025 год\Благоустройство, ул. Ю.-Есаульская, д.8, 10, 12\Фото\attachment (39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2885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5B79" w:rsidRDefault="00205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B79" w:rsidRDefault="00B54424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6575" cy="2562225"/>
                  <wp:effectExtent l="0" t="0" r="0" b="0"/>
                  <wp:docPr id="23" name="Рисунок 23" descr="W:\Экономическое Управ\512\Ионова Л.В\Инициативные проекты 2025 год\Согласованные ИП на 2025 год\Благоустройство, ул. Ю.-Есаульская, д.8, 10, 12\Фото\attachment (4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:\Экономическое Управ\512\Ионова Л.В\Инициативные проекты 2025 год\Согласованные ИП на 2025 год\Благоустройство, ул. Ю.-Есаульская, д.8, 10, 12\Фото\attachment (4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46" cy="2562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C41" w:rsidRDefault="00A27C41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C41" w:rsidRDefault="00B54424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33700" cy="2733675"/>
                  <wp:effectExtent l="0" t="0" r="0" b="0"/>
                  <wp:docPr id="26" name="Рисунок 26" descr="W:\Экономическое Управ\512\Ионова Л.В\Инициативные проекты 2025 год\Согласованные ИП на 2025 год\Благоустройство, ул. Ю.-Есаульская, д.8, 10, 12\Фото\attachment (4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:\Экономическое Управ\512\Ионова Л.В\Инициативные проекты 2025 год\Согласованные ИП на 2025 год\Благоустройство, ул. Ю.-Есаульская, д.8, 10, 12\Фото\attachment (4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055" cy="2734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C21" w:rsidTr="001F0C21">
        <w:trPr>
          <w:trHeight w:val="543"/>
        </w:trPr>
        <w:tc>
          <w:tcPr>
            <w:tcW w:w="9996" w:type="dxa"/>
            <w:gridSpan w:val="2"/>
          </w:tcPr>
          <w:p w:rsidR="001F0C21" w:rsidRDefault="00B54424" w:rsidP="00D461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строительной площадке д</w:t>
            </w:r>
            <w:r w:rsidR="00D461A0">
              <w:rPr>
                <w:rFonts w:ascii="Times New Roman" w:hAnsi="Times New Roman" w:cs="Times New Roman"/>
                <w:sz w:val="28"/>
                <w:szCs w:val="28"/>
              </w:rPr>
              <w:t>емонтированы</w:t>
            </w:r>
            <w:r w:rsidR="001F0C21">
              <w:rPr>
                <w:rFonts w:ascii="Times New Roman" w:hAnsi="Times New Roman" w:cs="Times New Roman"/>
                <w:sz w:val="28"/>
                <w:szCs w:val="28"/>
              </w:rPr>
              <w:t xml:space="preserve"> старое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асфальтное </w:t>
            </w:r>
            <w:r w:rsidR="001F0C21">
              <w:rPr>
                <w:rFonts w:ascii="Times New Roman" w:hAnsi="Times New Roman" w:cs="Times New Roman"/>
                <w:sz w:val="28"/>
                <w:szCs w:val="28"/>
              </w:rPr>
              <w:t>покрытие</w:t>
            </w:r>
            <w:r w:rsidR="00D461A0">
              <w:rPr>
                <w:rFonts w:ascii="Times New Roman" w:hAnsi="Times New Roman" w:cs="Times New Roman"/>
                <w:sz w:val="28"/>
                <w:szCs w:val="28"/>
              </w:rPr>
              <w:t xml:space="preserve"> и ограждение спортивной площадки</w:t>
            </w:r>
            <w:r w:rsidR="001F0C2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86886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проведено выравнивание территории,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завезены строительные материалы</w:t>
            </w:r>
            <w:r w:rsidR="00D461A0">
              <w:rPr>
                <w:rFonts w:ascii="Times New Roman" w:hAnsi="Times New Roman" w:cs="Times New Roman"/>
                <w:sz w:val="28"/>
                <w:szCs w:val="28"/>
              </w:rPr>
              <w:t>, спецтехника приступила к работе.</w:t>
            </w:r>
          </w:p>
        </w:tc>
      </w:tr>
      <w:tr w:rsidR="006353F3" w:rsidTr="000964D0">
        <w:tc>
          <w:tcPr>
            <w:tcW w:w="4786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</w:p>
        </w:tc>
        <w:tc>
          <w:tcPr>
            <w:tcW w:w="5210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</w:p>
        </w:tc>
      </w:tr>
      <w:tr w:rsidR="006353F3" w:rsidTr="00B32F61">
        <w:trPr>
          <w:trHeight w:val="3618"/>
        </w:trPr>
        <w:tc>
          <w:tcPr>
            <w:tcW w:w="4786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</w:tcPr>
          <w:p w:rsidR="006353F3" w:rsidRDefault="00D461A0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52775" cy="2867025"/>
                  <wp:effectExtent l="0" t="0" r="0" b="0"/>
                  <wp:docPr id="27" name="Рисунок 27" descr="W:\Экономическое Управ\512\Ионова Л.В\Инициативные проекты 2025 год\Согласованные ИП на 2025 год\Благоустройство, ул. Ю.-Есаульская, д.8, 10, 12\Фото\IMG_20250717_202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:\Экономическое Управ\512\Ионова Л.В\Инициативные проекты 2025 год\Согласованные ИП на 2025 год\Благоустройство, ул. Ю.-Есаульская, д.8, 10, 12\Фото\IMG_20250717_202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546" cy="2872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C41" w:rsidRDefault="00A27C41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1A0" w:rsidRDefault="00986886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1325" cy="2933700"/>
                  <wp:effectExtent l="0" t="0" r="0" b="0"/>
                  <wp:docPr id="48" name="Рисунок 48" descr="W:\Экономическое Управ\512\Ионова Л.В\Инициативные проекты 2025 год\Согласованные ИП на 2025 год\Благоустройство, ул. Ю.-Есаульская, д.8, 10, 12\Фото\attachment (4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W:\Экономическое Управ\512\Ионова Л.В\Инициативные проекты 2025 год\Согласованные ИП на 2025 год\Благоустройство, ул. Ю.-Есаульская, д.8, 10, 12\Фото\attachment (4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174" cy="2948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1A0" w:rsidRDefault="00D461A0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1A0" w:rsidRDefault="00D461A0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1A0" w:rsidRDefault="00D461A0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49574" cy="2212181"/>
                  <wp:effectExtent l="0" t="0" r="0" b="0"/>
                  <wp:docPr id="35" name="Рисунок 35" descr="W:\Экономическое Управ\512\Ионова Л.В\Инициативные проекты 2025 год\Согласованные ИП на 2025 год\Благоустройство, ул. Ю.-Есаульская, д.8, 10, 12\Фото\IMG_20250713_092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:\Экономическое Управ\512\Ионова Л.В\Инициативные проекты 2025 год\Согласованные ИП на 2025 год\Благоустройство, ул. Ю.-Есаульская, д.8, 10, 12\Фото\IMG_20250713_092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826" cy="221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7B83" w:rsidRDefault="000F7B8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B83" w:rsidRDefault="000F7B8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3158" cy="2981325"/>
                  <wp:effectExtent l="0" t="0" r="0" b="0"/>
                  <wp:docPr id="45" name="Рисунок 45" descr="W:\Экономическое Управ\512\Ионова Л.В\Инициативные проекты 2025 год\Согласованные ИП на 2025 год\Благоустройство, ул. Ю.-Есаульская, д.8, 10, 12\Фото\attachment (50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W:\Экономическое Управ\512\Ионова Л.В\Инициативные проекты 2025 год\Согласованные ИП на 2025 год\Благоустройство, ул. Ю.-Есаульская, д.8, 10, 12\Фото\attachment (50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264" cy="2978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7B83" w:rsidRDefault="000F7B8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886" w:rsidRDefault="00986886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886" w:rsidRDefault="00986886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67050" cy="336232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625" cy="3359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6886" w:rsidRDefault="00986886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886" w:rsidRDefault="00986886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1A0" w:rsidRDefault="000F7B8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8950" cy="2895600"/>
                  <wp:effectExtent l="0" t="0" r="0" b="0"/>
                  <wp:docPr id="36" name="Рисунок 36" descr="W:\Экономическое Управ\512\Ионова Л.В\Инициативные проекты 2025 год\Согласованные ИП на 2025 год\Благоустройство, ул. Ю.-Есаульская, д.8, 10, 12\Фото\attachment (9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W:\Экономическое Управ\512\Ионова Л.В\Инициативные проекты 2025 год\Согласованные ИП на 2025 год\Благоустройство, ул. Ю.-Есаульская, д.8, 10, 12\Фото\attachment (9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810" cy="290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1A0" w:rsidRDefault="00D461A0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1A0" w:rsidRDefault="000F7B8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8924" cy="279082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288" cy="2802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61A0" w:rsidRDefault="00D461A0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B83" w:rsidRDefault="00986886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8925" cy="2943225"/>
                  <wp:effectExtent l="0" t="0" r="0" b="0"/>
                  <wp:docPr id="50" name="Рисунок 50" descr="W:\Экономическое Управ\512\Ионова Л.В\Инициативные проекты 2025 год\Согласованные ИП на 2025 год\Благоустройство, ул. Ю.-Есаульская, д.8, 10, 12\Фото\attachment (3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W:\Экономическое Управ\512\Ионова Л.В\Инициативные проекты 2025 год\Согласованные ИП на 2025 год\Благоустройство, ул. Ю.-Есаульская, д.8, 10, 12\Фото\attachment (3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92" cy="2945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7B83" w:rsidRDefault="000F7B8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B83" w:rsidRDefault="000F7B8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B83" w:rsidRDefault="00986886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01944" cy="3000872"/>
                  <wp:effectExtent l="0" t="0" r="0" b="0"/>
                  <wp:docPr id="51" name="Рисунок 51" descr="W:\Экономическое Управ\512\Ионова Л.В\Инициативные проекты 2025 год\Согласованные ИП на 2025 год\Благоустройство, ул. Ю.-Есаульская, д.8, 10, 12\Фото\attachment (40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W:\Экономическое Управ\512\Ионова Л.В\Инициативные проекты 2025 год\Согласованные ИП на 2025 год\Благоустройство, ул. Ю.-Есаульская, д.8, 10, 12\Фото\attachment (40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5667" cy="300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924" w:rsidRDefault="006A7924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0C21" w:rsidTr="001F0C21">
        <w:trPr>
          <w:trHeight w:val="840"/>
        </w:trPr>
        <w:tc>
          <w:tcPr>
            <w:tcW w:w="9996" w:type="dxa"/>
            <w:gridSpan w:val="2"/>
          </w:tcPr>
          <w:p w:rsidR="001F0C21" w:rsidRDefault="00A27C41" w:rsidP="00362508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r w:rsidR="001F0C21">
              <w:rPr>
                <w:rFonts w:ascii="Times New Roman" w:hAnsi="Times New Roman" w:cs="Times New Roman"/>
                <w:sz w:val="28"/>
                <w:szCs w:val="28"/>
              </w:rPr>
              <w:t>роизведен</w:t>
            </w:r>
            <w:r w:rsidR="00986886">
              <w:rPr>
                <w:rFonts w:ascii="Times New Roman" w:hAnsi="Times New Roman" w:cs="Times New Roman"/>
                <w:sz w:val="28"/>
                <w:szCs w:val="28"/>
              </w:rPr>
              <w:t xml:space="preserve">ыразметка и </w:t>
            </w:r>
            <w:r w:rsidR="001F0C21">
              <w:rPr>
                <w:rFonts w:ascii="Times New Roman" w:hAnsi="Times New Roman" w:cs="Times New Roman"/>
                <w:sz w:val="28"/>
                <w:szCs w:val="28"/>
              </w:rPr>
              <w:t xml:space="preserve">отсыпка территории, </w:t>
            </w:r>
            <w:r w:rsidR="00986886">
              <w:rPr>
                <w:rFonts w:ascii="Times New Roman" w:hAnsi="Times New Roman" w:cs="Times New Roman"/>
                <w:sz w:val="28"/>
                <w:szCs w:val="28"/>
              </w:rPr>
              <w:t>вдоль разме</w:t>
            </w:r>
            <w:r w:rsidR="00362508">
              <w:rPr>
                <w:rFonts w:ascii="Times New Roman" w:hAnsi="Times New Roman" w:cs="Times New Roman"/>
                <w:sz w:val="28"/>
                <w:szCs w:val="28"/>
              </w:rPr>
              <w:t>тки</w:t>
            </w:r>
            <w:r w:rsidR="0084625E">
              <w:rPr>
                <w:rFonts w:ascii="Times New Roman" w:hAnsi="Times New Roman" w:cs="Times New Roman"/>
                <w:sz w:val="28"/>
                <w:szCs w:val="28"/>
              </w:rPr>
              <w:t xml:space="preserve">дорожек </w:t>
            </w:r>
            <w:r w:rsidR="001F0C21">
              <w:rPr>
                <w:rFonts w:ascii="Times New Roman" w:hAnsi="Times New Roman" w:cs="Times New Roman"/>
                <w:sz w:val="28"/>
                <w:szCs w:val="28"/>
              </w:rPr>
              <w:t xml:space="preserve">уложен </w:t>
            </w:r>
            <w:r w:rsidR="00986886">
              <w:rPr>
                <w:rFonts w:ascii="Times New Roman" w:hAnsi="Times New Roman" w:cs="Times New Roman"/>
                <w:sz w:val="28"/>
                <w:szCs w:val="28"/>
              </w:rPr>
              <w:t>бортовой камень</w:t>
            </w:r>
            <w:r w:rsidR="00205B7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4625E">
              <w:rPr>
                <w:rFonts w:ascii="Times New Roman" w:hAnsi="Times New Roman" w:cs="Times New Roman"/>
                <w:sz w:val="28"/>
                <w:szCs w:val="28"/>
              </w:rPr>
              <w:t>произведены работы по заполнению дорожек щебнем с уплотн</w:t>
            </w:r>
            <w:r w:rsidR="007D549D">
              <w:rPr>
                <w:rFonts w:ascii="Times New Roman" w:hAnsi="Times New Roman" w:cs="Times New Roman"/>
                <w:sz w:val="28"/>
                <w:szCs w:val="28"/>
              </w:rPr>
              <w:t>ителем</w:t>
            </w:r>
            <w:r w:rsidR="0084625E">
              <w:rPr>
                <w:rFonts w:ascii="Times New Roman" w:hAnsi="Times New Roman" w:cs="Times New Roman"/>
                <w:sz w:val="28"/>
                <w:szCs w:val="28"/>
              </w:rPr>
              <w:t xml:space="preserve"> для укладки асфальта, дорожки </w:t>
            </w:r>
            <w:r w:rsidR="00362508" w:rsidRPr="00362508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подготовлены </w:t>
            </w:r>
            <w:r w:rsidR="0084625E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r w:rsidR="00205B7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84625E">
              <w:rPr>
                <w:rFonts w:ascii="Times New Roman" w:hAnsi="Times New Roman" w:cs="Times New Roman"/>
                <w:sz w:val="28"/>
                <w:szCs w:val="28"/>
              </w:rPr>
              <w:t>кладки</w:t>
            </w:r>
            <w:r w:rsidR="00205B79">
              <w:rPr>
                <w:rFonts w:ascii="Times New Roman" w:hAnsi="Times New Roman" w:cs="Times New Roman"/>
                <w:sz w:val="28"/>
                <w:szCs w:val="28"/>
              </w:rPr>
              <w:t xml:space="preserve"> тротуарн</w:t>
            </w:r>
            <w:r w:rsidR="0084625E">
              <w:rPr>
                <w:rFonts w:ascii="Times New Roman" w:hAnsi="Times New Roman" w:cs="Times New Roman"/>
                <w:sz w:val="28"/>
                <w:szCs w:val="28"/>
              </w:rPr>
              <w:t>ой плитки</w:t>
            </w:r>
            <w:r w:rsidR="007D549D">
              <w:rPr>
                <w:rFonts w:ascii="Times New Roman" w:hAnsi="Times New Roman" w:cs="Times New Roman"/>
                <w:sz w:val="28"/>
                <w:szCs w:val="28"/>
              </w:rPr>
              <w:t>, участки территории</w:t>
            </w:r>
            <w:r w:rsidR="0036250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D549D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="0084625E">
              <w:rPr>
                <w:rFonts w:ascii="Times New Roman" w:hAnsi="Times New Roman" w:cs="Times New Roman"/>
                <w:sz w:val="28"/>
                <w:szCs w:val="28"/>
              </w:rPr>
              <w:t xml:space="preserve"> резинового покрытия</w:t>
            </w:r>
            <w:r w:rsidR="001F0C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4625E">
              <w:rPr>
                <w:rFonts w:ascii="Times New Roman" w:hAnsi="Times New Roman" w:cs="Times New Roman"/>
                <w:sz w:val="28"/>
                <w:szCs w:val="28"/>
              </w:rPr>
              <w:t xml:space="preserve">Проведены работы по устройству закладного оборудования для </w:t>
            </w:r>
            <w:r w:rsidR="00FA7A18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организации </w:t>
            </w:r>
            <w:r w:rsidR="0084625E">
              <w:rPr>
                <w:rFonts w:ascii="Times New Roman" w:hAnsi="Times New Roman" w:cs="Times New Roman"/>
                <w:sz w:val="28"/>
                <w:szCs w:val="28"/>
              </w:rPr>
              <w:t>ос</w:t>
            </w:r>
            <w:r w:rsidR="001F0C21">
              <w:rPr>
                <w:rFonts w:ascii="Times New Roman" w:hAnsi="Times New Roman" w:cs="Times New Roman"/>
                <w:sz w:val="28"/>
                <w:szCs w:val="28"/>
              </w:rPr>
              <w:t>вещени</w:t>
            </w:r>
            <w:r w:rsidR="0084625E">
              <w:rPr>
                <w:rFonts w:ascii="Times New Roman" w:hAnsi="Times New Roman" w:cs="Times New Roman"/>
                <w:sz w:val="28"/>
                <w:szCs w:val="28"/>
              </w:rPr>
              <w:t>я.</w:t>
            </w:r>
          </w:p>
        </w:tc>
      </w:tr>
      <w:tr w:rsidR="006353F3" w:rsidTr="00812CF8">
        <w:trPr>
          <w:trHeight w:val="557"/>
        </w:trPr>
        <w:tc>
          <w:tcPr>
            <w:tcW w:w="4786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</w:p>
        </w:tc>
        <w:tc>
          <w:tcPr>
            <w:tcW w:w="5210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</w:p>
        </w:tc>
      </w:tr>
      <w:tr w:rsidR="006353F3" w:rsidTr="001F5F24">
        <w:trPr>
          <w:trHeight w:val="4385"/>
        </w:trPr>
        <w:tc>
          <w:tcPr>
            <w:tcW w:w="4786" w:type="dxa"/>
          </w:tcPr>
          <w:p w:rsidR="00205B79" w:rsidRDefault="00205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B79" w:rsidRDefault="00205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B79" w:rsidRDefault="00205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B79" w:rsidRDefault="00205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B79" w:rsidRDefault="00205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</w:tcPr>
          <w:p w:rsidR="006A7924" w:rsidRDefault="006A7924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924" w:rsidRDefault="00FA7A18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5895" cy="3743325"/>
                  <wp:effectExtent l="0" t="0" r="0" b="0"/>
                  <wp:docPr id="53" name="Рисунок 53" descr="W:\Экономическое Управ\512\Ионова Л.В\Инициативные проекты 2025 год\Согласованные ИП на 2025 год\Благоустройство, ул. Ю.-Есаульская, д.8, 10, 12\Фото\attachment (2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W:\Экономическое Управ\512\Ионова Л.В\Инициативные проекты 2025 год\Согласованные ИП на 2025 год\Благоустройство, ул. Ю.-Есаульская, д.8, 10, 12\Фото\attachment (2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271" cy="3754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924" w:rsidRDefault="006A7924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0EC9" w:rsidRDefault="00AC0EC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0EC9" w:rsidRDefault="00AC0EC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602BC" w:rsidRDefault="008602BC" w:rsidP="008602B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031" w:type="dxa"/>
        <w:tblLayout w:type="fixed"/>
        <w:tblLook w:val="04A0"/>
      </w:tblPr>
      <w:tblGrid>
        <w:gridCol w:w="4786"/>
        <w:gridCol w:w="229"/>
        <w:gridCol w:w="4981"/>
        <w:gridCol w:w="35"/>
      </w:tblGrid>
      <w:tr w:rsidR="006353F3" w:rsidTr="004C7C13">
        <w:trPr>
          <w:trHeight w:val="116"/>
        </w:trPr>
        <w:tc>
          <w:tcPr>
            <w:tcW w:w="4786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gridSpan w:val="3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CB5" w:rsidRDefault="008E6CB5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7783" cy="2628900"/>
                  <wp:effectExtent l="0" t="0" r="0" b="0"/>
                  <wp:docPr id="54" name="Рисунок 54" descr="W:\Экономическое Управ\512\Ионова Л.В\Инициативные проекты 2025 год\Согласованные ИП на 2025 год\Благоустройство, ул. Ю.-Есаульская, д.8, 10, 12\Фото\attachment (1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W:\Экономическое Управ\512\Ионова Л.В\Инициативные проекты 2025 год\Согласованные ИП на 2025 год\Благоустройство, ул. Ю.-Есаульская, д.8, 10, 12\Фото\attachment (1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635" cy="2647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CB5" w:rsidRDefault="008E6CB5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CB5" w:rsidRDefault="008E6CB5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8362" cy="3067050"/>
                  <wp:effectExtent l="0" t="0" r="0" b="0"/>
                  <wp:docPr id="56" name="Рисунок 56" descr="W:\Экономическое Управ\512\Ионова Л.В\Инициативные проекты 2025 год\Согласованные ИП на 2025 год\Благоустройство, ул. Ю.-Есаульская, д.8, 10, 12\Фото\attachment (1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W:\Экономическое Управ\512\Ионова Л.В\Инициативные проекты 2025 год\Согласованные ИП на 2025 год\Благоустройство, ул. Ю.-Есаульская, д.8, 10, 12\Фото\attachment (1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683" cy="306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CB5" w:rsidRDefault="008E6CB5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CB5" w:rsidRDefault="008E6CB5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86100" cy="3009900"/>
                  <wp:effectExtent l="0" t="0" r="0" b="0"/>
                  <wp:docPr id="57" name="Рисунок 57" descr="W:\Экономическое Управ\512\Ионова Л.В\Инициативные проекты 2025 год\Согласованные ИП на 2025 год\Благоустройство, ул. Ю.-Есаульская, д.8, 10, 12\Фото\attachment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W:\Экономическое Управ\512\Ионова Л.В\Инициативные проекты 2025 год\Согласованные ИП на 2025 год\Благоустройство, ул. Ю.-Есаульская, д.8, 10, 12\Фото\attachment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387" cy="300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CB5" w:rsidRDefault="008E6CB5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CB5" w:rsidRDefault="008E6CB5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CB5" w:rsidRDefault="008E6CB5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CB5" w:rsidRDefault="008E6CB5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0375" cy="2540031"/>
                  <wp:effectExtent l="0" t="0" r="0" b="0"/>
                  <wp:docPr id="59" name="Рисунок 59" descr="W:\Экономическое Управ\512\Ионова Л.В\Инициативные проекты 2025 год\Согласованные ИП на 2025 год\Благоустройство, ул. Ю.-Есаульская, д.8, 10, 12\Фото\attachment (3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W:\Экономическое Управ\512\Ионова Л.В\Инициативные проекты 2025 год\Согласованные ИП на 2025 год\Благоустройство, ул. Ю.-Есаульская, д.8, 10, 12\Фото\attachment (3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756" cy="2550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CB5" w:rsidRDefault="008E6CB5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CB5" w:rsidRDefault="00067B5E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24200" cy="3009900"/>
                  <wp:effectExtent l="0" t="0" r="0" b="0"/>
                  <wp:docPr id="60" name="Рисунок 60" descr="W:\Экономическое Управ\512\Ионова Л.В\Инициативные проекты 2025 год\Согласованные ИП на 2025 год\Благоустройство, ул. Ю.-Есаульская, д.8, 10, 12\Фото\attachment (3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W:\Экономическое Управ\512\Ионова Л.В\Инициативные проекты 2025 год\Согласованные ИП на 2025 год\Благоустройство, ул. Ю.-Есаульская, д.8, 10, 12\Фото\attachment (3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156" cy="3016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CB5" w:rsidRDefault="008E6CB5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1955" w:rsidRDefault="00B21955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8475" cy="3218619"/>
                  <wp:effectExtent l="0" t="0" r="0" b="0"/>
                  <wp:docPr id="1" name="Рисунок 1" descr="W:\Экономическое Управ\512\Ионова Л.В\Инициативные проекты 2025 год\Согласованные ИП на 2025 год\Благоустройство, ул. Ю.-Есаульская, д.8, 10, 12\Фото\attachment (1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Экономическое Управ\512\Ионова Л.В\Инициативные проекты 2025 год\Согласованные ИП на 2025 год\Благоустройство, ул. Ю.-Есаульская, д.8, 10, 12\Фото\attachment (1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199" cy="32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955" w:rsidRDefault="00B21955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1955" w:rsidRDefault="00B21955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1955" w:rsidRDefault="00B21955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9425" cy="2740377"/>
                  <wp:effectExtent l="0" t="0" r="0" b="0"/>
                  <wp:docPr id="3" name="Рисунок 3" descr="W:\Экономическое Управ\512\Ионова Л.В\Инициативные проекты 2025 год\Согласованные ИП на 2025 год\Благоустройство, ул. Ю.-Есаульская, д.8, 10, 12\Фото\attachment (1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Экономическое Управ\512\Ионова Л.В\Инициативные проекты 2025 год\Согласованные ИП на 2025 год\Благоустройство, ул. Ю.-Есаульская, д.8, 10, 12\Фото\attachment (1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991" cy="274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955" w:rsidRDefault="00B21955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1955" w:rsidRDefault="00B21955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9900" cy="3228975"/>
                  <wp:effectExtent l="0" t="0" r="0" b="0"/>
                  <wp:docPr id="4" name="Рисунок 4" descr="W:\Экономическое Управ\512\Ионова Л.В\Инициативные проекты 2025 год\Согласованные ИП на 2025 год\Благоустройство, ул. Ю.-Есаульская, д.8, 10, 12\Фото\attachment (2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:\Экономическое Управ\512\Ионова Л.В\Инициативные проекты 2025 год\Согласованные ИП на 2025 год\Благоустройство, ул. Ю.-Есаульская, д.8, 10, 12\Фото\attachment (2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696" cy="3244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955" w:rsidRDefault="00B21955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5573" w:rsidRDefault="003C557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64538" cy="2867025"/>
                  <wp:effectExtent l="0" t="0" r="0" b="0"/>
                  <wp:docPr id="5" name="Рисунок 5" descr="W:\Экономическое Управ\512\Ионова Л.В\Инициативные проекты 2025 год\Согласованные ИП на 2025 год\Благоустройство, ул. Ю.-Есаульская, д.8, 10, 12\Фото\attachment (2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Экономическое Управ\512\Ионова Л.В\Инициативные проекты 2025 год\Согласованные ИП на 2025 год\Благоустройство, ул. Ю.-Есаульская, д.8, 10, 12\Фото\attachment (28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785" cy="2867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573" w:rsidRDefault="003C557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5573" w:rsidRDefault="003C557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5573" w:rsidRDefault="00CC2CDA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0400" cy="2762250"/>
                  <wp:effectExtent l="0" t="0" r="0" b="0"/>
                  <wp:docPr id="6" name="Рисунок 6" descr="W:\Экономическое Управ\512\Ионова Л.В\Инициативные проекты 2025 год\Согласованные ИП на 2025 год\Благоустройство, ул. Ю.-Есаульская, д.8, 10, 12\Фото\attachment (4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:\Экономическое Управ\512\Ионова Л.В\Инициативные проекты 2025 год\Согласованные ИП на 2025 год\Благоустройство, ул. Ю.-Есаульская, д.8, 10, 12\Фото\attachment (4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629" cy="2763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955" w:rsidRDefault="00B21955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CB5" w:rsidRDefault="008E6CB5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2CDA" w:rsidTr="00CF4042">
        <w:trPr>
          <w:trHeight w:val="2453"/>
        </w:trPr>
        <w:tc>
          <w:tcPr>
            <w:tcW w:w="10031" w:type="dxa"/>
            <w:gridSpan w:val="4"/>
          </w:tcPr>
          <w:p w:rsidR="00CF4042" w:rsidRDefault="00CF4042" w:rsidP="00CF40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Проведены работы по </w:t>
            </w:r>
            <w:r w:rsidR="00362508">
              <w:rPr>
                <w:rFonts w:ascii="Times New Roman" w:hAnsi="Times New Roman" w:cs="Times New Roman"/>
                <w:sz w:val="28"/>
                <w:szCs w:val="28"/>
              </w:rPr>
              <w:t xml:space="preserve">асфальтированию территории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укладке цветного резинового покрытия с учетом планирования зон, установлены элементы зоны воркаута, смонтирован детский городок. </w:t>
            </w:r>
          </w:p>
          <w:p w:rsidR="00CC2CDA" w:rsidRDefault="00CF4042" w:rsidP="00CF40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Подрядчиком завезены для дальнейшего размещения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МАФы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урны и скамьи.</w:t>
            </w:r>
          </w:p>
          <w:p w:rsidR="00CC2CDA" w:rsidRDefault="00CF4042" w:rsidP="00CF40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периметру футбольно-баскетбольной площадки установлено ограждение.</w:t>
            </w:r>
          </w:p>
          <w:p w:rsidR="00CC2CDA" w:rsidRDefault="00CF4042" w:rsidP="00CF40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территории площадки проведены работы по устройству освещения, также установлены фонари.</w:t>
            </w:r>
          </w:p>
        </w:tc>
      </w:tr>
      <w:tr w:rsidR="000031FD" w:rsidTr="00DF2DD7">
        <w:trPr>
          <w:trHeight w:val="2453"/>
        </w:trPr>
        <w:tc>
          <w:tcPr>
            <w:tcW w:w="5015" w:type="dxa"/>
            <w:gridSpan w:val="2"/>
          </w:tcPr>
          <w:p w:rsidR="000031FD" w:rsidRDefault="00362508" w:rsidP="00CF40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96000" cy="4572000"/>
                  <wp:effectExtent l="0" t="0" r="0" b="0"/>
                  <wp:docPr id="16" name="Рисунок 16" descr="W:\Экономическое Управ\512\Ионова Л.В\Инициативные проекты 2025 год\Согласованные ИП на 2025 год\Благоустройство, ул. Ю.-Есаульская, д.8, 10, 12\Фото до\qBk4vJzqiwzEUnlY_yAnKbFidPpNnDZD2E9JS_m-F0ZbOmwFdYUXWWZEqH8OZd-_z4D7ZnCsm9SuLWkYe7WeC7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:\Экономическое Управ\512\Ионова Л.В\Инициативные проекты 2025 год\Согласованные ИП на 2025 год\Благоустройство, ул. Ю.-Есаульская, д.8, 10, 12\Фото до\qBk4vJzqiwzEUnlY_yAnKbFidPpNnDZD2E9JS_m-F0ZbOmwFdYUXWWZEqH8OZd-_z4D7ZnCsm9SuLWkYe7WeC7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gridSpan w:val="2"/>
          </w:tcPr>
          <w:p w:rsidR="000031FD" w:rsidRDefault="000031FD" w:rsidP="00CF40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22122" cy="46386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165" cy="4643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C13" w:rsidRPr="004C7C13" w:rsidTr="000031FD">
        <w:trPr>
          <w:gridAfter w:val="1"/>
          <w:wAfter w:w="35" w:type="dxa"/>
          <w:trHeight w:val="10188"/>
        </w:trPr>
        <w:tc>
          <w:tcPr>
            <w:tcW w:w="4786" w:type="dxa"/>
          </w:tcPr>
          <w:p w:rsidR="004C7C13" w:rsidRPr="004C7C13" w:rsidRDefault="004C7C13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C13" w:rsidRPr="004C7C13" w:rsidRDefault="00362508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96000" cy="4572000"/>
                  <wp:effectExtent l="0" t="0" r="0" b="0"/>
                  <wp:docPr id="17" name="Рисунок 17" descr="W:\Экономическое Управ\512\Ионова Л.В\Инициативные проекты 2025 год\Согласованные ИП на 2025 год\Благоустройство, ул. Ю.-Есаульская, д.8, 10, 12\Фото до\f7NIWdOSTGIN52AnsFFiC_df-NHsJUdwxNYCcsSo-LtprT8yF2JCa6JOWS_ZsEUCCghAOd39GzH9uq2VK5Ch8N1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W:\Экономическое Управ\512\Ионова Л.В\Инициативные проекты 2025 год\Согласованные ИП на 2025 год\Благоустройство, ул. Ю.-Есаульская, д.8, 10, 12\Фото до\f7NIWdOSTGIN52AnsFFiC_df-NHsJUdwxNYCcsSo-LtprT8yF2JCa6JOWS_ZsEUCCghAOd39GzH9uq2VK5Ch8N1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gridSpan w:val="2"/>
          </w:tcPr>
          <w:p w:rsidR="004C7C13" w:rsidRPr="004C7C13" w:rsidRDefault="004C7C13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C13" w:rsidRDefault="00CF4042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8000" cy="2933700"/>
                  <wp:effectExtent l="0" t="0" r="0" b="0"/>
                  <wp:docPr id="8" name="Рисунок 8" descr="W:\Экономическое Управ\512\Ионова Л.В\Инициативные проекты 2025 год\Согласованные ИП на 2025 год\Благоустройство, ул. Ю.-Есаульская, д.8, 10, 12\Фото\attachment (3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:\Экономическое Управ\512\Ионова Л.В\Инициативные проекты 2025 год\Согласованные ИП на 2025 год\Благоустройство, ул. Ю.-Есаульская, д.8, 10, 12\Фото\attachment (3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505" cy="2949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B04" w:rsidRDefault="00C12B04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9900" cy="2962275"/>
                  <wp:effectExtent l="0" t="0" r="0" b="0"/>
                  <wp:docPr id="9" name="Рисунок 9" descr="W:\Экономическое Управ\512\Ионова Л.В\Инициативные проекты 2025 год\Согласованные ИП на 2025 год\Благоустройство, ул. Ю.-Есаульская, д.8, 10, 12\Фото\attachment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:\Экономическое Управ\512\Ионова Л.В\Инициативные проекты 2025 год\Согласованные ИП на 2025 год\Благоустройство, ул. Ю.-Есаульская, д.8, 10, 12\Фото\attachment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B04" w:rsidRDefault="00C12B04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05150" cy="2818981"/>
                  <wp:effectExtent l="0" t="0" r="0" b="0"/>
                  <wp:docPr id="10" name="Рисунок 10" descr="W:\Экономическое Управ\512\Ионова Л.В\Инициативные проекты 2025 год\Согласованные ИП на 2025 год\Благоустройство, ул. Ю.-Есаульская, д.8, 10, 12\Фото\attachment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:\Экономическое Управ\512\Ионова Л.В\Инициативные проекты 2025 год\Согласованные ИП на 2025 год\Благоустройство, ул. Ю.-Есаульская, д.8, 10, 12\Фото\attachment (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020" cy="2826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B04" w:rsidRDefault="00C12B04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71825" cy="2705100"/>
                  <wp:effectExtent l="0" t="0" r="0" b="0"/>
                  <wp:docPr id="11" name="Рисунок 11" descr="W:\Экономическое Управ\512\Ионова Л.В\Инициативные проекты 2025 год\Согласованные ИП на 2025 год\Благоустройство, ул. Ю.-Есаульская, д.8, 10, 12\Фото\attachment (1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:\Экономическое Управ\512\Ионова Л.В\Инициативные проекты 2025 год\Согласованные ИП на 2025 год\Благоустройство, ул. Ю.-Есаульская, д.8, 10, 12\Фото\attachment (1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114" cy="2706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7DB5" w:rsidRPr="004C7C13" w:rsidRDefault="00E27DB5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76750" cy="3356906"/>
                  <wp:effectExtent l="0" t="0" r="0" b="0"/>
                  <wp:docPr id="13" name="Рисунок 13" descr="W:\Экономическое Управ\512\Ионова Л.В\Инициативные проекты 2025 год\Согласованные ИП на 2025 год\Благоустройство, ул. Ю.-Есаульская, д.8, 10, 12\Фото\attachment (1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W:\Экономическое Управ\512\Ионова Л.В\Инициативные проекты 2025 год\Согласованные ИП на 2025 год\Благоустройство, ул. Ю.-Есаульская, д.8, 10, 12\Фото\attachment (18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274" cy="3356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1FD" w:rsidRPr="004C7C13" w:rsidTr="004C4881">
        <w:trPr>
          <w:gridAfter w:val="1"/>
          <w:wAfter w:w="35" w:type="dxa"/>
        </w:trPr>
        <w:tc>
          <w:tcPr>
            <w:tcW w:w="9996" w:type="dxa"/>
            <w:gridSpan w:val="3"/>
          </w:tcPr>
          <w:p w:rsidR="000031FD" w:rsidRDefault="00783EEF" w:rsidP="001C05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 благоустраиваемой территории сохранена большая </w:t>
            </w:r>
            <w:r w:rsidR="00362508">
              <w:rPr>
                <w:rFonts w:ascii="Times New Roman" w:hAnsi="Times New Roman" w:cs="Times New Roman"/>
                <w:sz w:val="28"/>
                <w:szCs w:val="28"/>
              </w:rPr>
              <w:t>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главное украшение детской площадки.</w:t>
            </w:r>
          </w:p>
          <w:p w:rsidR="00DB3B11" w:rsidRDefault="00DB3B11" w:rsidP="001C05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малышей установлен красивый сказочный теремок. Организованы спортивная пл</w:t>
            </w:r>
            <w:r w:rsidR="001C05B2">
              <w:rPr>
                <w:rFonts w:ascii="Times New Roman" w:hAnsi="Times New Roman" w:cs="Times New Roman"/>
                <w:sz w:val="28"/>
                <w:szCs w:val="28"/>
              </w:rPr>
              <w:t xml:space="preserve">ощадка,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велодорожка</w:t>
            </w:r>
            <w:r w:rsidR="001C05B2">
              <w:rPr>
                <w:rFonts w:ascii="Times New Roman" w:hAnsi="Times New Roman" w:cs="Times New Roman"/>
                <w:sz w:val="28"/>
                <w:szCs w:val="28"/>
              </w:rPr>
              <w:t xml:space="preserve">, зона воркаута, зоны отдыха со скамьями.  В качестве озеленения на зонах отдыха высажены туи.  </w:t>
            </w:r>
          </w:p>
          <w:p w:rsidR="001C05B2" w:rsidRPr="004C7C13" w:rsidRDefault="001C05B2" w:rsidP="001C05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Результатом реализации инициативного проекта </w:t>
            </w:r>
            <w:r w:rsidRPr="001C05B2">
              <w:rPr>
                <w:rFonts w:ascii="Times New Roman" w:hAnsi="Times New Roman" w:cs="Times New Roman"/>
                <w:sz w:val="28"/>
                <w:szCs w:val="28"/>
              </w:rPr>
              <w:t>проект «Благоустройство территории, расположенной по адресу:  ул. Южно-Есаульская между домами №8, №10, №12»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стала современная благоустроенная территория для отдыха для всех категорий жителей данного района.</w:t>
            </w:r>
          </w:p>
        </w:tc>
      </w:tr>
    </w:tbl>
    <w:p w:rsidR="004C7C13" w:rsidRPr="004C7C13" w:rsidRDefault="004C7C13" w:rsidP="004C7C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5B79" w:rsidRDefault="00205B79" w:rsidP="001F0C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7C41" w:rsidRPr="007C3F0A" w:rsidRDefault="00A27C41" w:rsidP="00205B79">
      <w:pPr>
        <w:rPr>
          <w:rFonts w:ascii="Times New Roman" w:hAnsi="Times New Roman" w:cs="Times New Roman"/>
          <w:sz w:val="28"/>
          <w:szCs w:val="28"/>
        </w:rPr>
      </w:pPr>
    </w:p>
    <w:sectPr w:rsidR="00A27C41" w:rsidRPr="007C3F0A" w:rsidSect="001F0C21">
      <w:pgSz w:w="11906" w:h="16838"/>
      <w:pgMar w:top="568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544FC"/>
    <w:rsid w:val="000031FD"/>
    <w:rsid w:val="0005258E"/>
    <w:rsid w:val="00067B5E"/>
    <w:rsid w:val="00090FED"/>
    <w:rsid w:val="000964D0"/>
    <w:rsid w:val="000F7B83"/>
    <w:rsid w:val="001A76E9"/>
    <w:rsid w:val="001C05B2"/>
    <w:rsid w:val="001C2CC9"/>
    <w:rsid w:val="001F0C21"/>
    <w:rsid w:val="001F5F24"/>
    <w:rsid w:val="00205B79"/>
    <w:rsid w:val="002B278B"/>
    <w:rsid w:val="00320B2E"/>
    <w:rsid w:val="003507B3"/>
    <w:rsid w:val="00360C9F"/>
    <w:rsid w:val="00362508"/>
    <w:rsid w:val="00395560"/>
    <w:rsid w:val="003C5573"/>
    <w:rsid w:val="003D7DAD"/>
    <w:rsid w:val="003F1238"/>
    <w:rsid w:val="003F58F6"/>
    <w:rsid w:val="00445D11"/>
    <w:rsid w:val="004544FC"/>
    <w:rsid w:val="004C7C13"/>
    <w:rsid w:val="004E077F"/>
    <w:rsid w:val="005C6B23"/>
    <w:rsid w:val="005D12F5"/>
    <w:rsid w:val="00607789"/>
    <w:rsid w:val="006353F3"/>
    <w:rsid w:val="00652A00"/>
    <w:rsid w:val="00671B07"/>
    <w:rsid w:val="006A7924"/>
    <w:rsid w:val="006C72F0"/>
    <w:rsid w:val="00740EEF"/>
    <w:rsid w:val="00783EEF"/>
    <w:rsid w:val="007C3F0A"/>
    <w:rsid w:val="007D549D"/>
    <w:rsid w:val="00812CF8"/>
    <w:rsid w:val="00812DC9"/>
    <w:rsid w:val="00845545"/>
    <w:rsid w:val="0084625E"/>
    <w:rsid w:val="008602BC"/>
    <w:rsid w:val="008E6CB5"/>
    <w:rsid w:val="00900A83"/>
    <w:rsid w:val="0091094D"/>
    <w:rsid w:val="00932360"/>
    <w:rsid w:val="00952F3C"/>
    <w:rsid w:val="0095508D"/>
    <w:rsid w:val="00986886"/>
    <w:rsid w:val="00A27C41"/>
    <w:rsid w:val="00AC0EC9"/>
    <w:rsid w:val="00AF6D1B"/>
    <w:rsid w:val="00B21955"/>
    <w:rsid w:val="00B32F61"/>
    <w:rsid w:val="00B54424"/>
    <w:rsid w:val="00B5600B"/>
    <w:rsid w:val="00B723C2"/>
    <w:rsid w:val="00BF449B"/>
    <w:rsid w:val="00C12B04"/>
    <w:rsid w:val="00C50BAB"/>
    <w:rsid w:val="00C84E94"/>
    <w:rsid w:val="00C90216"/>
    <w:rsid w:val="00CC2CDA"/>
    <w:rsid w:val="00CF4042"/>
    <w:rsid w:val="00CF4784"/>
    <w:rsid w:val="00D44D42"/>
    <w:rsid w:val="00D461A0"/>
    <w:rsid w:val="00DB3B11"/>
    <w:rsid w:val="00DB3D6D"/>
    <w:rsid w:val="00E16F63"/>
    <w:rsid w:val="00E272B4"/>
    <w:rsid w:val="00E27DB5"/>
    <w:rsid w:val="00E4180D"/>
    <w:rsid w:val="00EB7133"/>
    <w:rsid w:val="00EF2497"/>
    <w:rsid w:val="00F63349"/>
    <w:rsid w:val="00FA4D31"/>
    <w:rsid w:val="00FA7A18"/>
    <w:rsid w:val="00FC21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D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3F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353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1321C7-97E1-4D3E-9731-634F39456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504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Ионова Людмила Викторовна</dc:creator>
  <cp:lastModifiedBy>gtihaa</cp:lastModifiedBy>
  <cp:revision>2</cp:revision>
  <dcterms:created xsi:type="dcterms:W3CDTF">2025-12-22T06:45:00Z</dcterms:created>
  <dcterms:modified xsi:type="dcterms:W3CDTF">2025-12-22T06:45:00Z</dcterms:modified>
</cp:coreProperties>
</file>